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17" w:rsidRPr="00D63017" w:rsidRDefault="00D63017" w:rsidP="00D63017">
      <w:pPr>
        <w:autoSpaceDE w:val="0"/>
        <w:autoSpaceDN w:val="0"/>
        <w:adjustRightInd w:val="0"/>
        <w:jc w:val="right"/>
        <w:rPr>
          <w:rFonts w:ascii="Arial-BoldMT" w:hAnsi="Arial-BoldMT" w:cs="Arial-BoldMT"/>
          <w:b/>
          <w:bCs/>
          <w:sz w:val="30"/>
          <w:szCs w:val="28"/>
        </w:rPr>
      </w:pPr>
      <w:r w:rsidRPr="00D63017">
        <w:rPr>
          <w:rFonts w:ascii="Arial-BoldMT" w:hAnsi="Arial-BoldMT" w:cs="Arial-BoldMT"/>
          <w:b/>
          <w:bCs/>
          <w:sz w:val="30"/>
          <w:szCs w:val="28"/>
        </w:rPr>
        <w:t>Office of Research Services</w:t>
      </w:r>
    </w:p>
    <w:p w:rsidR="00D63017" w:rsidRDefault="00D63017" w:rsidP="00D63017">
      <w:pPr>
        <w:autoSpaceDE w:val="0"/>
        <w:autoSpaceDN w:val="0"/>
        <w:adjustRightInd w:val="0"/>
        <w:jc w:val="right"/>
        <w:rPr>
          <w:rFonts w:ascii="Arial-BoldMT" w:hAnsi="Arial-BoldMT" w:cs="Arial-BoldMT"/>
          <w:b/>
          <w:bCs/>
          <w:szCs w:val="28"/>
        </w:rPr>
      </w:pPr>
      <w:r>
        <w:rPr>
          <w:rFonts w:ascii="Arial-BoldMT" w:hAnsi="Arial-BoldMT" w:cs="Arial-BoldMT"/>
          <w:b/>
          <w:bCs/>
          <w:szCs w:val="28"/>
        </w:rPr>
        <w:t>1032 W. Sheridan Rd., 400 Granada</w:t>
      </w:r>
    </w:p>
    <w:p w:rsidR="00D63017" w:rsidRPr="00D63017" w:rsidRDefault="00D63017" w:rsidP="00D63017">
      <w:pPr>
        <w:autoSpaceDE w:val="0"/>
        <w:autoSpaceDN w:val="0"/>
        <w:adjustRightInd w:val="0"/>
        <w:jc w:val="right"/>
        <w:rPr>
          <w:rFonts w:ascii="Arial-BoldMT" w:hAnsi="Arial-BoldMT" w:cs="Arial-BoldMT"/>
          <w:b/>
          <w:bCs/>
          <w:szCs w:val="28"/>
        </w:rPr>
      </w:pPr>
      <w:r>
        <w:rPr>
          <w:rFonts w:ascii="Arial-BoldMT" w:hAnsi="Arial-BoldMT" w:cs="Arial-BoldMT"/>
          <w:b/>
          <w:bCs/>
          <w:szCs w:val="28"/>
        </w:rPr>
        <w:t>Chicago, IL  60660</w:t>
      </w:r>
    </w:p>
    <w:p w:rsidR="00D63017" w:rsidRDefault="00D63017" w:rsidP="00D63017">
      <w:pPr>
        <w:autoSpaceDE w:val="0"/>
        <w:autoSpaceDN w:val="0"/>
        <w:adjustRightInd w:val="0"/>
        <w:jc w:val="right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sz w:val="28"/>
          <w:szCs w:val="28"/>
        </w:rPr>
        <w:drawing>
          <wp:inline distT="0" distB="0" distL="0" distR="0">
            <wp:extent cx="9048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017" w:rsidRDefault="00D63017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Sample Budget Justification</w:t>
      </w: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Salaries, Wages, and Benefits</w:t>
      </w: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Principal Investigator Dr. John P. Jones will have overall responsibility for the conduct of the project and will supervise the other grant-supported staff.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</w:t>
      </w:r>
      <w:r w:rsidR="005C7199">
        <w:rPr>
          <w:rFonts w:ascii="ArialMT" w:hAnsi="ArialMT" w:cs="ArialMT"/>
          <w:sz w:val="22"/>
          <w:szCs w:val="22"/>
        </w:rPr>
        <w:t xml:space="preserve">Dr. Jones will devote 15% effort on the grant during each academic year and </w:t>
      </w:r>
      <w:r>
        <w:rPr>
          <w:rFonts w:ascii="ArialMT" w:hAnsi="ArialMT" w:cs="ArialMT"/>
          <w:sz w:val="22"/>
          <w:szCs w:val="22"/>
        </w:rPr>
        <w:t xml:space="preserve">two summer months </w:t>
      </w:r>
      <w:r w:rsidR="005C7199">
        <w:rPr>
          <w:rFonts w:ascii="ArialMT" w:hAnsi="ArialMT" w:cs="ArialMT"/>
          <w:sz w:val="22"/>
          <w:szCs w:val="22"/>
        </w:rPr>
        <w:t>in</w:t>
      </w:r>
      <w:r>
        <w:rPr>
          <w:rFonts w:ascii="ArialMT" w:hAnsi="ArialMT" w:cs="ArialMT"/>
          <w:sz w:val="22"/>
          <w:szCs w:val="22"/>
        </w:rPr>
        <w:t xml:space="preserve"> each year of the project</w:t>
      </w:r>
      <w:r w:rsidR="005C7199">
        <w:rPr>
          <w:rFonts w:ascii="ArialMT" w:hAnsi="ArialMT" w:cs="ArialMT"/>
          <w:sz w:val="22"/>
          <w:szCs w:val="22"/>
        </w:rPr>
        <w:t xml:space="preserve"> (totaling $</w:t>
      </w:r>
      <w:r w:rsidR="00EF79C0">
        <w:rPr>
          <w:rFonts w:ascii="ArialMT" w:hAnsi="ArialMT" w:cs="ArialMT"/>
          <w:sz w:val="22"/>
          <w:szCs w:val="22"/>
        </w:rPr>
        <w:t>25,125</w:t>
      </w:r>
      <w:r w:rsidR="005C7199">
        <w:rPr>
          <w:rFonts w:ascii="ArialMT" w:hAnsi="ArialMT" w:cs="ArialMT"/>
          <w:sz w:val="22"/>
          <w:szCs w:val="22"/>
        </w:rPr>
        <w:t xml:space="preserve"> in year 1; $</w:t>
      </w:r>
      <w:r w:rsidR="00EF79C0">
        <w:rPr>
          <w:rFonts w:ascii="ArialMT" w:hAnsi="ArialMT" w:cs="ArialMT"/>
          <w:sz w:val="22"/>
          <w:szCs w:val="22"/>
        </w:rPr>
        <w:t>25,879</w:t>
      </w:r>
      <w:r w:rsidR="005C7199">
        <w:rPr>
          <w:rFonts w:ascii="ArialMT" w:hAnsi="ArialMT" w:cs="ArialMT"/>
          <w:sz w:val="22"/>
          <w:szCs w:val="22"/>
        </w:rPr>
        <w:t xml:space="preserve"> in year 2; $</w:t>
      </w:r>
      <w:r w:rsidR="00EF79C0">
        <w:rPr>
          <w:rFonts w:ascii="ArialMT" w:hAnsi="ArialMT" w:cs="ArialMT"/>
          <w:sz w:val="22"/>
          <w:szCs w:val="22"/>
        </w:rPr>
        <w:t>26,655</w:t>
      </w:r>
      <w:r w:rsidR="005C7199">
        <w:rPr>
          <w:rFonts w:ascii="ArialMT" w:hAnsi="ArialMT" w:cs="ArialMT"/>
          <w:sz w:val="22"/>
          <w:szCs w:val="22"/>
        </w:rPr>
        <w:t xml:space="preserve"> in year 3)</w:t>
      </w:r>
      <w:r>
        <w:rPr>
          <w:rFonts w:ascii="ArialMT" w:hAnsi="ArialMT" w:cs="ArialMT"/>
          <w:sz w:val="22"/>
          <w:szCs w:val="22"/>
        </w:rPr>
        <w:t>.  Salary amounts are incremented 3% in years 2 and 3 in accordance with university guidelines.</w:t>
      </w: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5C7199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</w:t>
      </w:r>
      <w:r w:rsidR="00FF3F90">
        <w:rPr>
          <w:rFonts w:ascii="ArialMT" w:hAnsi="ArialMT" w:cs="ArialMT"/>
          <w:sz w:val="22"/>
          <w:szCs w:val="22"/>
        </w:rPr>
        <w:t xml:space="preserve">alary support is requested for </w:t>
      </w:r>
      <w:r w:rsidR="00EF79C0">
        <w:rPr>
          <w:rFonts w:ascii="ArialMT" w:hAnsi="ArialMT" w:cs="ArialMT"/>
          <w:sz w:val="22"/>
          <w:szCs w:val="22"/>
        </w:rPr>
        <w:t>a</w:t>
      </w:r>
      <w:r w:rsidR="00FF3F90">
        <w:rPr>
          <w:rFonts w:ascii="ArialMT" w:hAnsi="ArialMT" w:cs="ArialMT"/>
          <w:sz w:val="22"/>
          <w:szCs w:val="22"/>
        </w:rPr>
        <w:t xml:space="preserve"> Research Associate,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TBN</w:t>
      </w:r>
      <w:r w:rsidR="005C6A3A">
        <w:rPr>
          <w:rFonts w:ascii="ArialMT" w:hAnsi="ArialMT" w:cs="ArialMT"/>
          <w:sz w:val="22"/>
          <w:szCs w:val="22"/>
        </w:rPr>
        <w:t>,</w:t>
      </w:r>
      <w:r>
        <w:rPr>
          <w:rFonts w:ascii="ArialMT" w:hAnsi="ArialMT" w:cs="ArialMT"/>
          <w:sz w:val="22"/>
          <w:szCs w:val="22"/>
        </w:rPr>
        <w:t xml:space="preserve"> at 50% effort per year</w:t>
      </w:r>
      <w:r w:rsidR="00FF3F90">
        <w:rPr>
          <w:rFonts w:ascii="ArialMT" w:hAnsi="ArialMT" w:cs="ArialMT"/>
          <w:sz w:val="22"/>
          <w:szCs w:val="22"/>
        </w:rPr>
        <w:t xml:space="preserve"> ($</w:t>
      </w:r>
      <w:r w:rsidR="00EF79C0">
        <w:rPr>
          <w:rFonts w:ascii="ArialMT" w:hAnsi="ArialMT" w:cs="ArialMT"/>
          <w:sz w:val="22"/>
          <w:szCs w:val="22"/>
        </w:rPr>
        <w:t>30,000</w:t>
      </w:r>
      <w:r w:rsidR="00FF3F90">
        <w:rPr>
          <w:rFonts w:ascii="ArialMT" w:hAnsi="ArialMT" w:cs="ArialMT"/>
          <w:sz w:val="22"/>
          <w:szCs w:val="22"/>
        </w:rPr>
        <w:t xml:space="preserve">). </w:t>
      </w:r>
      <w:r>
        <w:rPr>
          <w:rFonts w:ascii="ArialMT" w:hAnsi="ArialMT" w:cs="ArialMT"/>
          <w:sz w:val="22"/>
          <w:szCs w:val="22"/>
        </w:rPr>
        <w:t>The Research Associate</w:t>
      </w:r>
      <w:r w:rsidR="00FF3F90">
        <w:rPr>
          <w:rFonts w:ascii="ArialMT" w:hAnsi="ArialMT" w:cs="ArialMT"/>
          <w:sz w:val="22"/>
          <w:szCs w:val="22"/>
        </w:rPr>
        <w:t xml:space="preserve"> will be responsible for sample collection and preservation.</w:t>
      </w:r>
    </w:p>
    <w:p w:rsidR="005C7199" w:rsidRDefault="005C7199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C7199" w:rsidRDefault="005C7199" w:rsidP="005C7199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One graduate research assistant will be responsible for assisting with laboratory analyses and will receive a stipend of $</w:t>
      </w:r>
      <w:r w:rsidR="00EF79C0">
        <w:rPr>
          <w:rFonts w:ascii="ArialMT" w:hAnsi="ArialMT" w:cs="ArialMT"/>
          <w:sz w:val="22"/>
          <w:szCs w:val="22"/>
        </w:rPr>
        <w:t>16,000</w:t>
      </w:r>
      <w:r>
        <w:rPr>
          <w:rFonts w:ascii="ArialMT" w:hAnsi="ArialMT" w:cs="ArialMT"/>
          <w:sz w:val="22"/>
          <w:szCs w:val="22"/>
        </w:rPr>
        <w:t>.</w:t>
      </w:r>
    </w:p>
    <w:p w:rsidR="005C7199" w:rsidRDefault="005C7199" w:rsidP="005C7199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Salaries and wages are based on rates currently in effect at </w:t>
      </w:r>
      <w:r w:rsidR="005C7199">
        <w:rPr>
          <w:rFonts w:ascii="ArialMT" w:hAnsi="ArialMT" w:cs="ArialMT"/>
          <w:sz w:val="22"/>
          <w:szCs w:val="22"/>
        </w:rPr>
        <w:t>Loyola University Chicago</w:t>
      </w:r>
      <w:r w:rsidR="009F6ACA">
        <w:rPr>
          <w:rFonts w:ascii="ArialMT" w:hAnsi="ArialMT" w:cs="ArialMT"/>
          <w:sz w:val="22"/>
          <w:szCs w:val="22"/>
        </w:rPr>
        <w:t xml:space="preserve"> (</w:t>
      </w:r>
      <w:hyperlink r:id="rId5" w:anchor="fringe" w:history="1">
        <w:r w:rsidR="009F6ACA" w:rsidRPr="00446897">
          <w:rPr>
            <w:rStyle w:val="Hyperlink"/>
            <w:rFonts w:ascii="ArialMT" w:hAnsi="ArialMT" w:cs="ArialMT"/>
            <w:sz w:val="22"/>
            <w:szCs w:val="22"/>
          </w:rPr>
          <w:t>http://www.luc.edu/spa/rates.shtml#fringe</w:t>
        </w:r>
      </w:hyperlink>
      <w:r w:rsidR="009F6ACA">
        <w:rPr>
          <w:rFonts w:ascii="ArialMT" w:hAnsi="ArialMT" w:cs="ArialMT"/>
          <w:sz w:val="22"/>
          <w:szCs w:val="22"/>
        </w:rPr>
        <w:t>)</w:t>
      </w:r>
      <w:r>
        <w:rPr>
          <w:rFonts w:ascii="ArialMT" w:hAnsi="ArialMT" w:cs="ArialMT"/>
          <w:sz w:val="22"/>
          <w:szCs w:val="22"/>
        </w:rPr>
        <w:t>.</w:t>
      </w:r>
      <w:r w:rsidR="003369E0">
        <w:rPr>
          <w:rFonts w:ascii="ArialMT" w:hAnsi="ArialMT" w:cs="ArialMT"/>
          <w:sz w:val="22"/>
          <w:szCs w:val="22"/>
        </w:rPr>
        <w:t xml:space="preserve">  </w:t>
      </w:r>
      <w:r>
        <w:rPr>
          <w:rFonts w:ascii="ArialMT" w:hAnsi="ArialMT" w:cs="ArialMT"/>
          <w:sz w:val="22"/>
          <w:szCs w:val="22"/>
        </w:rPr>
        <w:t xml:space="preserve">Fringe benefits are calculated at </w:t>
      </w:r>
      <w:r w:rsidR="00EF79C0">
        <w:rPr>
          <w:rFonts w:ascii="ArialMT" w:hAnsi="ArialMT" w:cs="ArialMT"/>
          <w:sz w:val="22"/>
          <w:szCs w:val="22"/>
        </w:rPr>
        <w:t>28.6</w:t>
      </w:r>
      <w:r>
        <w:rPr>
          <w:rFonts w:ascii="ArialMT" w:hAnsi="ArialMT" w:cs="ArialMT"/>
          <w:sz w:val="22"/>
          <w:szCs w:val="22"/>
        </w:rPr>
        <w:t>% for faculty</w:t>
      </w:r>
      <w:r w:rsidR="005C7199">
        <w:rPr>
          <w:rFonts w:ascii="ArialMT" w:hAnsi="ArialMT" w:cs="ArialMT"/>
          <w:sz w:val="22"/>
          <w:szCs w:val="22"/>
        </w:rPr>
        <w:t>,</w:t>
      </w:r>
      <w:r>
        <w:rPr>
          <w:rFonts w:ascii="ArialMT" w:hAnsi="ArialMT" w:cs="ArialMT"/>
          <w:sz w:val="22"/>
          <w:szCs w:val="22"/>
        </w:rPr>
        <w:t xml:space="preserve"> </w:t>
      </w:r>
      <w:r w:rsidR="00EF79C0">
        <w:rPr>
          <w:rFonts w:ascii="ArialMT" w:hAnsi="ArialMT" w:cs="ArialMT"/>
          <w:sz w:val="22"/>
          <w:szCs w:val="22"/>
        </w:rPr>
        <w:t>29.6</w:t>
      </w:r>
      <w:r w:rsidR="00245792">
        <w:rPr>
          <w:rFonts w:ascii="ArialMT" w:hAnsi="ArialMT" w:cs="ArialMT"/>
          <w:sz w:val="22"/>
          <w:szCs w:val="22"/>
        </w:rPr>
        <w:t xml:space="preserve">% for staff, and </w:t>
      </w:r>
      <w:r w:rsidR="00EF79C0">
        <w:rPr>
          <w:rFonts w:ascii="ArialMT" w:hAnsi="ArialMT" w:cs="ArialMT"/>
          <w:sz w:val="22"/>
          <w:szCs w:val="22"/>
        </w:rPr>
        <w:t>44</w:t>
      </w:r>
      <w:r w:rsidR="00245792">
        <w:rPr>
          <w:rFonts w:ascii="ArialMT" w:hAnsi="ArialMT" w:cs="ArialMT"/>
          <w:sz w:val="22"/>
          <w:szCs w:val="22"/>
        </w:rPr>
        <w:t>% for GRAs</w:t>
      </w:r>
      <w:r w:rsidR="00EF79C0">
        <w:rPr>
          <w:rFonts w:ascii="ArialMT" w:hAnsi="ArialMT" w:cs="ArialMT"/>
          <w:sz w:val="22"/>
          <w:szCs w:val="22"/>
        </w:rPr>
        <w:t xml:space="preserve"> (which includes tuition support)</w:t>
      </w:r>
      <w:r w:rsidR="00245792">
        <w:rPr>
          <w:rFonts w:ascii="ArialMT" w:hAnsi="ArialMT" w:cs="ArialMT"/>
          <w:sz w:val="22"/>
          <w:szCs w:val="22"/>
        </w:rPr>
        <w:t>.</w:t>
      </w:r>
    </w:p>
    <w:p w:rsidR="00245792" w:rsidRDefault="00245792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Equipment</w:t>
      </w:r>
      <w:r w:rsidR="005C6A3A">
        <w:rPr>
          <w:rFonts w:ascii="Arial-BoldMT" w:hAnsi="Arial-BoldMT" w:cs="Arial-BoldMT"/>
          <w:b/>
          <w:bCs/>
          <w:sz w:val="22"/>
          <w:szCs w:val="22"/>
        </w:rPr>
        <w:t xml:space="preserve"> (&gt;$5,000)</w:t>
      </w:r>
    </w:p>
    <w:p w:rsidR="005C6A3A" w:rsidRDefault="005C6A3A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 delayed coincidence counter to supplement those we already own will be </w:t>
      </w:r>
      <w:r w:rsidR="005C6A3A">
        <w:rPr>
          <w:rFonts w:ascii="ArialMT" w:hAnsi="ArialMT" w:cs="ArialMT"/>
          <w:sz w:val="22"/>
          <w:szCs w:val="22"/>
        </w:rPr>
        <w:t>required to do the project</w:t>
      </w:r>
      <w:r>
        <w:rPr>
          <w:rFonts w:ascii="ArialMT" w:hAnsi="ArialMT" w:cs="ArialMT"/>
          <w:sz w:val="22"/>
          <w:szCs w:val="22"/>
        </w:rPr>
        <w:t>. This counter ($</w:t>
      </w:r>
      <w:r w:rsidR="00EF79C0">
        <w:rPr>
          <w:rFonts w:ascii="ArialMT" w:hAnsi="ArialMT" w:cs="ArialMT"/>
          <w:sz w:val="22"/>
          <w:szCs w:val="22"/>
        </w:rPr>
        <w:t>6,000</w:t>
      </w:r>
      <w:r>
        <w:rPr>
          <w:rFonts w:ascii="ArialMT" w:hAnsi="ArialMT" w:cs="ArialMT"/>
          <w:sz w:val="22"/>
          <w:szCs w:val="22"/>
        </w:rPr>
        <w:t>), which is not available for lease, is required to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enumerate radium activities in water samples. Currently, we own two working counters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that allow the simultaneous measurement of radium in two samples. 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Our proposed work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entails collecting hundreds of samples over 2-3 days.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Because two of the radium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isotopes we will be enumerating have </w:t>
      </w:r>
      <w:proofErr w:type="spellStart"/>
      <w:r>
        <w:rPr>
          <w:rFonts w:ascii="ArialMT" w:hAnsi="ArialMT" w:cs="ArialMT"/>
          <w:sz w:val="22"/>
          <w:szCs w:val="22"/>
        </w:rPr>
        <w:t>half lives</w:t>
      </w:r>
      <w:proofErr w:type="spellEnd"/>
      <w:r>
        <w:rPr>
          <w:rFonts w:ascii="ArialMT" w:hAnsi="ArialMT" w:cs="ArialMT"/>
          <w:sz w:val="22"/>
          <w:szCs w:val="22"/>
        </w:rPr>
        <w:t xml:space="preserve"> on the order of days, we must analyze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the samples quickly and efficiently before the radium activities decay to levels at which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they are undetectable. Therefore, we need to purchase more counters in order to run the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number of samples proposed.</w:t>
      </w:r>
    </w:p>
    <w:p w:rsidR="005C6A3A" w:rsidRDefault="005C6A3A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9C2BBB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Project-Related </w:t>
      </w:r>
      <w:r w:rsidR="00FF3F90">
        <w:rPr>
          <w:rFonts w:ascii="Arial-BoldMT" w:hAnsi="Arial-BoldMT" w:cs="Arial-BoldMT"/>
          <w:b/>
          <w:bCs/>
          <w:sz w:val="22"/>
          <w:szCs w:val="22"/>
        </w:rPr>
        <w:t>Supplies</w:t>
      </w:r>
    </w:p>
    <w:p w:rsidR="005C6A3A" w:rsidRDefault="005C6A3A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C6A3A" w:rsidRDefault="00FF3F90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EF79C0">
        <w:rPr>
          <w:rFonts w:ascii="ArialMT" w:hAnsi="ArialMT" w:cs="ArialMT"/>
          <w:sz w:val="22"/>
          <w:szCs w:val="22"/>
        </w:rPr>
        <w:t>3,000</w:t>
      </w:r>
      <w:r w:rsidR="005C6A3A">
        <w:rPr>
          <w:rFonts w:ascii="ArialMT" w:hAnsi="ArialMT" w:cs="ArialMT"/>
          <w:sz w:val="22"/>
          <w:szCs w:val="22"/>
        </w:rPr>
        <w:t xml:space="preserve"> is</w:t>
      </w:r>
      <w:r>
        <w:rPr>
          <w:rFonts w:ascii="ArialMT" w:hAnsi="ArialMT" w:cs="ArialMT"/>
          <w:sz w:val="22"/>
          <w:szCs w:val="22"/>
        </w:rPr>
        <w:t xml:space="preserve"> requested for field and laboratory supplies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necessary to conduct radium analyses ($</w:t>
      </w:r>
      <w:r w:rsidR="00EF79C0">
        <w:rPr>
          <w:rFonts w:ascii="ArialMT" w:hAnsi="ArialMT" w:cs="ArialMT"/>
          <w:sz w:val="22"/>
          <w:szCs w:val="22"/>
        </w:rPr>
        <w:t>1,000</w:t>
      </w:r>
      <w:r>
        <w:rPr>
          <w:rFonts w:ascii="ArialMT" w:hAnsi="ArialMT" w:cs="ArialMT"/>
          <w:sz w:val="22"/>
          <w:szCs w:val="22"/>
        </w:rPr>
        <w:t>), chemical analyses ($</w:t>
      </w:r>
      <w:r w:rsidR="00EF79C0">
        <w:rPr>
          <w:rFonts w:ascii="ArialMT" w:hAnsi="ArialMT" w:cs="ArialMT"/>
          <w:sz w:val="22"/>
          <w:szCs w:val="22"/>
        </w:rPr>
        <w:t>800</w:t>
      </w:r>
      <w:r>
        <w:rPr>
          <w:rFonts w:ascii="ArialMT" w:hAnsi="ArialMT" w:cs="ArialMT"/>
          <w:sz w:val="22"/>
          <w:szCs w:val="22"/>
        </w:rPr>
        <w:t>), microbial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analyses ($</w:t>
      </w:r>
      <w:r w:rsidR="00EF79C0">
        <w:rPr>
          <w:rFonts w:ascii="ArialMT" w:hAnsi="ArialMT" w:cs="ArialMT"/>
          <w:sz w:val="22"/>
          <w:szCs w:val="22"/>
        </w:rPr>
        <w:t>1,100</w:t>
      </w:r>
      <w:r>
        <w:rPr>
          <w:rFonts w:ascii="ArialMT" w:hAnsi="ArialMT" w:cs="ArialMT"/>
          <w:sz w:val="22"/>
          <w:szCs w:val="22"/>
        </w:rPr>
        <w:t>), and bottles for sample collection ($</w:t>
      </w:r>
      <w:r w:rsidR="00EF79C0">
        <w:rPr>
          <w:rFonts w:ascii="ArialMT" w:hAnsi="ArialMT" w:cs="ArialMT"/>
          <w:sz w:val="22"/>
          <w:szCs w:val="22"/>
        </w:rPr>
        <w:t>100</w:t>
      </w:r>
      <w:r>
        <w:rPr>
          <w:rFonts w:ascii="ArialMT" w:hAnsi="ArialMT" w:cs="ArialMT"/>
          <w:sz w:val="22"/>
          <w:szCs w:val="22"/>
        </w:rPr>
        <w:t>).</w:t>
      </w:r>
    </w:p>
    <w:p w:rsidR="005C6A3A" w:rsidRDefault="005C6A3A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63017" w:rsidRDefault="00D63017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63017" w:rsidRDefault="00D63017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63017" w:rsidRDefault="00D63017" w:rsidP="005C6A3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5C6A3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lastRenderedPageBreak/>
        <w:t>Travel</w:t>
      </w:r>
    </w:p>
    <w:p w:rsidR="005C6A3A" w:rsidRDefault="005C6A3A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Funds are requested to support domestic travel for </w:t>
      </w:r>
      <w:r w:rsidR="00893ED8">
        <w:rPr>
          <w:rFonts w:ascii="ArialMT" w:hAnsi="ArialMT" w:cs="ArialMT"/>
          <w:sz w:val="22"/>
          <w:szCs w:val="22"/>
        </w:rPr>
        <w:t>the Principal Investigator</w:t>
      </w:r>
      <w:r>
        <w:rPr>
          <w:rFonts w:ascii="ArialMT" w:hAnsi="ArialMT" w:cs="ArialMT"/>
          <w:sz w:val="22"/>
          <w:szCs w:val="22"/>
        </w:rPr>
        <w:t xml:space="preserve"> to attend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scientific meetings to present results</w:t>
      </w:r>
      <w:r w:rsidR="006C076B">
        <w:rPr>
          <w:rFonts w:ascii="ArialMT" w:hAnsi="ArialMT" w:cs="ArialMT"/>
          <w:sz w:val="22"/>
          <w:szCs w:val="22"/>
        </w:rPr>
        <w:t xml:space="preserve"> in years 2 and 3</w:t>
      </w:r>
      <w:r>
        <w:rPr>
          <w:rFonts w:ascii="ArialMT" w:hAnsi="ArialMT" w:cs="ArialMT"/>
          <w:sz w:val="22"/>
          <w:szCs w:val="22"/>
        </w:rPr>
        <w:t xml:space="preserve"> (estimated $</w:t>
      </w:r>
      <w:r w:rsidR="00EF79C0">
        <w:rPr>
          <w:rFonts w:ascii="ArialMT" w:hAnsi="ArialMT" w:cs="ArialMT"/>
          <w:sz w:val="22"/>
          <w:szCs w:val="22"/>
        </w:rPr>
        <w:t>500</w:t>
      </w:r>
      <w:r>
        <w:rPr>
          <w:rFonts w:ascii="ArialMT" w:hAnsi="ArialMT" w:cs="ArialMT"/>
          <w:sz w:val="22"/>
          <w:szCs w:val="22"/>
        </w:rPr>
        <w:t xml:space="preserve"> airfare and two nights of room and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board @ $</w:t>
      </w:r>
      <w:r w:rsidR="00EF79C0">
        <w:rPr>
          <w:rFonts w:ascii="ArialMT" w:hAnsi="ArialMT" w:cs="ArialMT"/>
          <w:sz w:val="22"/>
          <w:szCs w:val="22"/>
        </w:rPr>
        <w:t>150</w:t>
      </w:r>
      <w:r>
        <w:rPr>
          <w:rFonts w:ascii="ArialMT" w:hAnsi="ArialMT" w:cs="ArialMT"/>
          <w:sz w:val="22"/>
          <w:szCs w:val="22"/>
        </w:rPr>
        <w:t>/night = $</w:t>
      </w:r>
      <w:r w:rsidR="00EF79C0">
        <w:rPr>
          <w:rFonts w:ascii="ArialMT" w:hAnsi="ArialMT" w:cs="ArialMT"/>
          <w:sz w:val="22"/>
          <w:szCs w:val="22"/>
        </w:rPr>
        <w:t>300</w:t>
      </w:r>
      <w:r>
        <w:rPr>
          <w:rFonts w:ascii="ArialMT" w:hAnsi="ArialMT" w:cs="ArialMT"/>
          <w:sz w:val="22"/>
          <w:szCs w:val="22"/>
        </w:rPr>
        <w:t xml:space="preserve">). We also anticipate four field trips to </w:t>
      </w:r>
      <w:r w:rsidR="00EF79C0">
        <w:rPr>
          <w:rFonts w:ascii="ArialMT" w:hAnsi="ArialMT" w:cs="ArialMT"/>
          <w:sz w:val="22"/>
          <w:szCs w:val="22"/>
        </w:rPr>
        <w:t>the Fox River</w:t>
      </w:r>
      <w:r>
        <w:rPr>
          <w:rFonts w:ascii="ArialMT" w:hAnsi="ArialMT" w:cs="ArialMT"/>
          <w:sz w:val="22"/>
          <w:szCs w:val="22"/>
        </w:rPr>
        <w:t xml:space="preserve"> for sampling, estimated at 150 miles per trip (approx. 150 miles x $0.</w:t>
      </w:r>
      <w:r w:rsidR="00893ED8">
        <w:rPr>
          <w:rFonts w:ascii="ArialMT" w:hAnsi="ArialMT" w:cs="ArialMT"/>
          <w:sz w:val="22"/>
          <w:szCs w:val="22"/>
        </w:rPr>
        <w:t>5</w:t>
      </w:r>
      <w:r w:rsidR="006C076B">
        <w:rPr>
          <w:rFonts w:ascii="ArialMT" w:hAnsi="ArialMT" w:cs="ArialMT"/>
          <w:sz w:val="22"/>
          <w:szCs w:val="22"/>
        </w:rPr>
        <w:t>6</w:t>
      </w:r>
      <w:r>
        <w:rPr>
          <w:rFonts w:ascii="ArialMT" w:hAnsi="ArialMT" w:cs="ArialMT"/>
          <w:sz w:val="22"/>
          <w:szCs w:val="22"/>
        </w:rPr>
        <w:t>5 per mile x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4 trips = $</w:t>
      </w:r>
      <w:r w:rsidR="00893ED8">
        <w:rPr>
          <w:rFonts w:ascii="ArialMT" w:hAnsi="ArialMT" w:cs="ArialMT"/>
          <w:sz w:val="22"/>
          <w:szCs w:val="22"/>
        </w:rPr>
        <w:t>33</w:t>
      </w:r>
      <w:r w:rsidR="006C076B">
        <w:rPr>
          <w:rFonts w:ascii="ArialMT" w:hAnsi="ArialMT" w:cs="ArialMT"/>
          <w:sz w:val="22"/>
          <w:szCs w:val="22"/>
        </w:rPr>
        <w:t>9</w:t>
      </w:r>
      <w:r>
        <w:rPr>
          <w:rFonts w:ascii="ArialMT" w:hAnsi="ArialMT" w:cs="ArialMT"/>
          <w:sz w:val="22"/>
          <w:szCs w:val="22"/>
        </w:rPr>
        <w:t>).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Per </w:t>
      </w:r>
      <w:proofErr w:type="gramStart"/>
      <w:r>
        <w:rPr>
          <w:rFonts w:ascii="ArialMT" w:hAnsi="ArialMT" w:cs="ArialMT"/>
          <w:sz w:val="22"/>
          <w:szCs w:val="22"/>
        </w:rPr>
        <w:t>diem</w:t>
      </w:r>
      <w:proofErr w:type="gramEnd"/>
      <w:r>
        <w:rPr>
          <w:rFonts w:ascii="ArialMT" w:hAnsi="ArialMT" w:cs="ArialMT"/>
          <w:sz w:val="22"/>
          <w:szCs w:val="22"/>
        </w:rPr>
        <w:t xml:space="preserve"> (2 days @ $</w:t>
      </w:r>
      <w:r w:rsidR="00EF79C0">
        <w:rPr>
          <w:rFonts w:ascii="ArialMT" w:hAnsi="ArialMT" w:cs="ArialMT"/>
          <w:sz w:val="22"/>
          <w:szCs w:val="22"/>
        </w:rPr>
        <w:t>56</w:t>
      </w:r>
      <w:r>
        <w:rPr>
          <w:rFonts w:ascii="ArialMT" w:hAnsi="ArialMT" w:cs="ArialMT"/>
          <w:sz w:val="22"/>
          <w:szCs w:val="22"/>
        </w:rPr>
        <w:t>/day x 4 trips = $</w:t>
      </w:r>
      <w:r w:rsidR="00D63017">
        <w:rPr>
          <w:rFonts w:ascii="ArialMT" w:hAnsi="ArialMT" w:cs="ArialMT"/>
          <w:sz w:val="22"/>
          <w:szCs w:val="22"/>
        </w:rPr>
        <w:t>448</w:t>
      </w:r>
      <w:r>
        <w:rPr>
          <w:rFonts w:ascii="ArialMT" w:hAnsi="ArialMT" w:cs="ArialMT"/>
          <w:sz w:val="22"/>
          <w:szCs w:val="22"/>
        </w:rPr>
        <w:t>) and lodging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for one night each trip ($80/night x 4 trips = $</w:t>
      </w:r>
      <w:r w:rsidR="006C076B">
        <w:rPr>
          <w:rFonts w:ascii="ArialMT" w:hAnsi="ArialMT" w:cs="ArialMT"/>
          <w:sz w:val="22"/>
          <w:szCs w:val="22"/>
        </w:rPr>
        <w:t>32</w:t>
      </w:r>
      <w:r>
        <w:rPr>
          <w:rFonts w:ascii="ArialMT" w:hAnsi="ArialMT" w:cs="ArialMT"/>
          <w:sz w:val="22"/>
          <w:szCs w:val="22"/>
        </w:rPr>
        <w:t>0) are also included.</w:t>
      </w:r>
      <w:r w:rsidR="006C076B">
        <w:rPr>
          <w:rFonts w:ascii="ArialMT" w:hAnsi="ArialMT" w:cs="ArialMT"/>
          <w:sz w:val="22"/>
          <w:szCs w:val="22"/>
        </w:rPr>
        <w:t xml:space="preserve">  Per </w:t>
      </w:r>
      <w:proofErr w:type="gramStart"/>
      <w:r w:rsidR="006C076B">
        <w:rPr>
          <w:rFonts w:ascii="ArialMT" w:hAnsi="ArialMT" w:cs="ArialMT"/>
          <w:sz w:val="22"/>
          <w:szCs w:val="22"/>
        </w:rPr>
        <w:t>diem</w:t>
      </w:r>
      <w:proofErr w:type="gramEnd"/>
      <w:r w:rsidR="006C076B">
        <w:rPr>
          <w:rFonts w:ascii="ArialMT" w:hAnsi="ArialMT" w:cs="ArialMT"/>
          <w:sz w:val="22"/>
          <w:szCs w:val="22"/>
        </w:rPr>
        <w:t xml:space="preserve"> rates used are pursuant to university guidelines at </w:t>
      </w:r>
      <w:hyperlink r:id="rId6" w:history="1">
        <w:r w:rsidR="006C076B" w:rsidRPr="00446897">
          <w:rPr>
            <w:rStyle w:val="Hyperlink"/>
            <w:rFonts w:ascii="ArialMT" w:hAnsi="ArialMT" w:cs="ArialMT"/>
            <w:sz w:val="22"/>
            <w:szCs w:val="22"/>
          </w:rPr>
          <w:t>http://www.luc.edu/finance/perdiem.shtml</w:t>
        </w:r>
      </w:hyperlink>
      <w:r w:rsidR="006C076B">
        <w:rPr>
          <w:rFonts w:ascii="ArialMT" w:hAnsi="ArialMT" w:cs="ArialMT"/>
          <w:sz w:val="22"/>
          <w:szCs w:val="22"/>
        </w:rPr>
        <w:t>.</w:t>
      </w:r>
    </w:p>
    <w:p w:rsidR="006C076B" w:rsidRDefault="006C076B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Publication Costs</w:t>
      </w:r>
    </w:p>
    <w:p w:rsidR="006C076B" w:rsidRDefault="006C076B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$</w:t>
      </w:r>
      <w:r w:rsidR="00D63017">
        <w:rPr>
          <w:rFonts w:ascii="ArialMT" w:hAnsi="ArialMT" w:cs="ArialMT"/>
          <w:sz w:val="22"/>
          <w:szCs w:val="22"/>
        </w:rPr>
        <w:t>1,000</w:t>
      </w:r>
      <w:r>
        <w:rPr>
          <w:rFonts w:ascii="ArialMT" w:hAnsi="ArialMT" w:cs="ArialMT"/>
          <w:sz w:val="22"/>
          <w:szCs w:val="22"/>
        </w:rPr>
        <w:t xml:space="preserve"> is budgeted for page and/or reprint charges associated with publishing the results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of our research in peer-reviewed journals</w:t>
      </w:r>
      <w:r w:rsidR="006C076B">
        <w:rPr>
          <w:rFonts w:ascii="ArialMT" w:hAnsi="ArialMT" w:cs="ArialMT"/>
          <w:sz w:val="22"/>
          <w:szCs w:val="22"/>
        </w:rPr>
        <w:t xml:space="preserve"> in years 2 and 3</w:t>
      </w:r>
      <w:r>
        <w:rPr>
          <w:rFonts w:ascii="ArialMT" w:hAnsi="ArialMT" w:cs="ArialMT"/>
          <w:sz w:val="22"/>
          <w:szCs w:val="22"/>
        </w:rPr>
        <w:t>.</w:t>
      </w:r>
    </w:p>
    <w:p w:rsidR="006C076B" w:rsidRDefault="006C076B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Other </w:t>
      </w:r>
      <w:r w:rsidR="006C076B">
        <w:rPr>
          <w:rFonts w:ascii="Arial-BoldMT" w:hAnsi="Arial-BoldMT" w:cs="Arial-BoldMT"/>
          <w:b/>
          <w:bCs/>
          <w:sz w:val="22"/>
          <w:szCs w:val="22"/>
        </w:rPr>
        <w:t xml:space="preserve">Direct </w:t>
      </w:r>
      <w:r>
        <w:rPr>
          <w:rFonts w:ascii="Arial-BoldMT" w:hAnsi="Arial-BoldMT" w:cs="Arial-BoldMT"/>
          <w:b/>
          <w:bCs/>
          <w:sz w:val="22"/>
          <w:szCs w:val="22"/>
        </w:rPr>
        <w:t>Costs</w:t>
      </w:r>
    </w:p>
    <w:p w:rsidR="006C076B" w:rsidRDefault="006C076B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3F90" w:rsidRDefault="00FF3F90" w:rsidP="00FF3F9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We</w:t>
      </w:r>
      <w:r w:rsidR="006C076B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are requesting 50 hours of small boat operations (12.5 hours per trip @ $35/hour =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$1,750) to obtain samples. These activities are vital to the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success of our project.</w:t>
      </w:r>
      <w:r w:rsidR="00746B85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$</w:t>
      </w:r>
      <w:r w:rsidR="00D63017">
        <w:rPr>
          <w:rFonts w:ascii="ArialMT" w:hAnsi="ArialMT" w:cs="ArialMT"/>
          <w:sz w:val="22"/>
          <w:szCs w:val="22"/>
        </w:rPr>
        <w:t>300</w:t>
      </w:r>
      <w:r>
        <w:rPr>
          <w:rFonts w:ascii="ArialMT" w:hAnsi="ArialMT" w:cs="ArialMT"/>
          <w:sz w:val="22"/>
          <w:szCs w:val="22"/>
        </w:rPr>
        <w:t xml:space="preserve"> is requested for</w:t>
      </w:r>
      <w:r w:rsidR="003369E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copying costs associated with the distribution of the large data set to our collaborators,</w:t>
      </w:r>
    </w:p>
    <w:p w:rsidR="006C076B" w:rsidRPr="00FF3F90" w:rsidRDefault="00FF3F90" w:rsidP="006C076B">
      <w:pPr>
        <w:autoSpaceDE w:val="0"/>
        <w:autoSpaceDN w:val="0"/>
        <w:adjustRightInd w:val="0"/>
      </w:pPr>
      <w:proofErr w:type="gramStart"/>
      <w:r>
        <w:rPr>
          <w:rFonts w:ascii="ArialMT" w:hAnsi="ArialMT" w:cs="ArialMT"/>
          <w:sz w:val="22"/>
          <w:szCs w:val="22"/>
        </w:rPr>
        <w:t>and</w:t>
      </w:r>
      <w:proofErr w:type="gramEnd"/>
      <w:r>
        <w:rPr>
          <w:rFonts w:ascii="ArialMT" w:hAnsi="ArialMT" w:cs="ArialMT"/>
          <w:sz w:val="22"/>
          <w:szCs w:val="22"/>
        </w:rPr>
        <w:t xml:space="preserve"> for overnight mail charges for the shipment of perishable samples.</w:t>
      </w:r>
    </w:p>
    <w:p w:rsidR="00FF3F90" w:rsidRDefault="00FF3F90" w:rsidP="00FF3F90"/>
    <w:p w:rsidR="00245792" w:rsidRDefault="00245792" w:rsidP="006C076B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Facilities and Administrative (F&amp;A)</w:t>
      </w:r>
      <w:r w:rsidR="006C076B">
        <w:rPr>
          <w:rFonts w:ascii="Arial-BoldMT" w:hAnsi="Arial-BoldMT" w:cs="Arial-BoldMT"/>
          <w:b/>
          <w:bCs/>
          <w:sz w:val="22"/>
          <w:szCs w:val="22"/>
        </w:rPr>
        <w:t xml:space="preserve"> Costs</w:t>
      </w:r>
    </w:p>
    <w:p w:rsidR="00245792" w:rsidRDefault="00245792" w:rsidP="006C076B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:rsidR="00245792" w:rsidRDefault="00245792" w:rsidP="006C076B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>The university’s F&amp;A rate of 43% of MTDC</w:t>
      </w:r>
      <w:r w:rsidR="00746B85">
        <w:rPr>
          <w:rFonts w:ascii="Arial-BoldMT" w:hAnsi="Arial-BoldMT" w:cs="Arial-BoldMT"/>
          <w:bCs/>
          <w:sz w:val="22"/>
          <w:szCs w:val="22"/>
        </w:rPr>
        <w:t xml:space="preserve"> for on-campus research</w:t>
      </w:r>
      <w:r>
        <w:rPr>
          <w:rFonts w:ascii="Arial-BoldMT" w:hAnsi="Arial-BoldMT" w:cs="Arial-BoldMT"/>
          <w:bCs/>
          <w:sz w:val="22"/>
          <w:szCs w:val="22"/>
        </w:rPr>
        <w:t xml:space="preserve"> is used pursuant to the rate agreement with the Department of Health and Human Services </w:t>
      </w:r>
      <w:hyperlink r:id="rId7" w:history="1">
        <w:r w:rsidR="00A678FE" w:rsidRPr="00A678FE">
          <w:rPr>
            <w:rStyle w:val="Hyperlink"/>
            <w:rFonts w:ascii="Arial-BoldMT" w:hAnsi="Arial-BoldMT" w:cs="Arial-BoldMT"/>
            <w:bCs/>
            <w:sz w:val="22"/>
            <w:szCs w:val="22"/>
          </w:rPr>
          <w:t>Final Rate Agreement 4/22/2019</w:t>
        </w:r>
      </w:hyperlink>
      <w:bookmarkStart w:id="0" w:name="_GoBack"/>
      <w:bookmarkEnd w:id="0"/>
    </w:p>
    <w:p w:rsidR="006C076B" w:rsidRPr="00FF3F90" w:rsidRDefault="006C076B" w:rsidP="00FF3F90"/>
    <w:sectPr w:rsidR="006C076B" w:rsidRPr="00FF3F90" w:rsidSect="009F6AC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90"/>
    <w:rsid w:val="000D31C7"/>
    <w:rsid w:val="00245792"/>
    <w:rsid w:val="003369E0"/>
    <w:rsid w:val="005C6A3A"/>
    <w:rsid w:val="005C7199"/>
    <w:rsid w:val="006C076B"/>
    <w:rsid w:val="00746B85"/>
    <w:rsid w:val="00893ED8"/>
    <w:rsid w:val="008F4445"/>
    <w:rsid w:val="009C2BBB"/>
    <w:rsid w:val="009F6ACA"/>
    <w:rsid w:val="00A678FE"/>
    <w:rsid w:val="00A70600"/>
    <w:rsid w:val="00D63017"/>
    <w:rsid w:val="00EF79C0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31D46-BFB0-4D69-BD33-F67FD37C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F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C0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1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0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uc.edu/media/lucedu/sponsoredprogramaccounting/pdfs/rates/FINAL%20Rate%20Agreement%20for%20SPA%20Website%20Posting.04.22.19pd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c.edu/finance/perdiem.shtml" TargetMode="External"/><Relationship Id="rId5" Type="http://schemas.openxmlformats.org/officeDocument/2006/relationships/hyperlink" Target="http://www.luc.edu/spa/rates.shtm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Sellers</dc:creator>
  <cp:lastModifiedBy>Rios, Jennifer</cp:lastModifiedBy>
  <cp:revision>2</cp:revision>
  <dcterms:created xsi:type="dcterms:W3CDTF">2020-04-24T16:17:00Z</dcterms:created>
  <dcterms:modified xsi:type="dcterms:W3CDTF">2020-04-24T16:17:00Z</dcterms:modified>
</cp:coreProperties>
</file>